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Question answers Emily DeMure</w:t>
      </w:r>
    </w:p>
    <w:p w:rsidR="00000000" w:rsidDel="00000000" w:rsidP="00000000" w:rsidRDefault="00000000" w:rsidRPr="00000000" w14:paraId="0000000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w:t>
      </w:r>
    </w:p>
    <w:p w:rsidR="00000000" w:rsidDel="00000000" w:rsidP="00000000" w:rsidRDefault="00000000" w:rsidRPr="00000000" w14:paraId="00000003">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Little Mermaid, Winnie the Pooh (1977), and Frozen. All three leave me with a sense of lightheartedness after watching. Each animated film leaves you happy due to the characterization and the colors used. I love vibrant colors and intricate drawings, such as the ones seen in Disney's Frozen). I also realized that these animations follow the 12 principles of animation very well. Winnie the Pooh's animation style demonstrated solid drawing in the figures and Frozen uses many accurate amounts of squash and stretch. Additionally, the musical component of these animations is very compelling to me. </w:t>
      </w:r>
    </w:p>
    <w:p w:rsidR="00000000" w:rsidDel="00000000" w:rsidP="00000000" w:rsidRDefault="00000000" w:rsidRPr="00000000" w14:paraId="00000004">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Stop motion interests me most because of my limited background in animation. I have always thought of it as a photography art form prior to this course.</w:t>
      </w:r>
    </w:p>
    <w:p w:rsidR="00000000" w:rsidDel="00000000" w:rsidP="00000000" w:rsidRDefault="00000000" w:rsidRPr="00000000" w14:paraId="00000005">
      <w:pPr>
        <w:spacing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Traditional hand drawn animation is something I would like to create some day. My art  medium of choice has always been graphite drawing followed by acrylic painting; I see hand drawn animation as a bridge between my art form and that of digital art. Inspired by the fairytale works of Disney, it is something I would love to explore one day!</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w:t>
      </w:r>
    </w:p>
    <w:p w:rsidR="00000000" w:rsidDel="00000000" w:rsidP="00000000" w:rsidRDefault="00000000" w:rsidRPr="00000000" w14:paraId="00000008">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Incredibles 2 (01:19:51) When Mrs. Incredible, dressed as Elastagirl,  is captures lighting is used to created a creepy and dark mood. The scene incorporates cool monotone colors with no clear light source. The brightest portion of the scene comes from the omanis fog at the bottom of the shot. </w:t>
      </w:r>
    </w:p>
    <w:p w:rsidR="00000000" w:rsidDel="00000000" w:rsidP="00000000" w:rsidRDefault="00000000" w:rsidRPr="00000000" w14:paraId="00000009">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My three favorite animated characters are Eeyore from Winnie the Pooh, Olaf from Frozen, and Hercules from Hercules. Eeyores sober emotions and crude jokes are compelling in a sad and cuddly way. He is angry yet is drawn in a cute style. Olaf's character played by Josh Gad makes funny and untimely remarks that connect well with viewers. Olafs side character is an element that makes the more so enjoyable for me personally by bringing comedy into serious moments. I name Hercules because of the character transformation and the way the animators create a consistent image which must be hard with all the sharp lines on his b body contour. </w:t>
      </w:r>
    </w:p>
    <w:p w:rsidR="00000000" w:rsidDel="00000000" w:rsidP="00000000" w:rsidRDefault="00000000" w:rsidRPr="00000000" w14:paraId="0000000A">
      <w:pPr>
        <w:spacing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 hope that commercial animation will evolve by celebrating diverse styles. By this I mean, there are a vast amount of animatic styles out in the world right now and I would love to see them being celebrated equally. The media disproportionately promotes animated works in styles they deem "better" and or more "prestigious".  To me I think different animation styles show creativity and artistic nature. Seeing anime, traditional animation forms, and films that combine live action and animation are all beautiful. Technically, I would like to see more classical animation, cel animation, and hand-drawn animation prior to computer animation just because I have a heart for graphite drawing.</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w:t>
      </w:r>
      <w:r w:rsidDel="00000000" w:rsidR="00000000" w:rsidRPr="00000000">
        <w:rPr>
          <w:rtl w:val="0"/>
        </w:rPr>
      </w:r>
    </w:p>
    <w:p w:rsidR="00000000" w:rsidDel="00000000" w:rsidP="00000000" w:rsidRDefault="00000000" w:rsidRPr="00000000" w14:paraId="0000000D">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My favorite closing credit sequence from a movie is Breaking Dawn II due to the music and graphic effects that create a strong emotional connections with the audience. My favorite opening is from Disney's Hercules (1997) when the greek goddesses emerge from clay vases and sign a song about Greek Mythology. The warm and neutral tones make the opening calming which the added song makes the movie seem inviting. I appreciate the bold lines and geometric patterns while the artist also used paintings as a static background during some points in the opening.</w:t>
      </w:r>
    </w:p>
    <w:p w:rsidR="00000000" w:rsidDel="00000000" w:rsidP="00000000" w:rsidRDefault="00000000" w:rsidRPr="00000000" w14:paraId="0000000E">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aesthetic techniques used in Snow White and the Seven Dwarfs (1937) was surprising due to the time period of the work. The forest scene used some beautiful parallax techniques while Snow White navigated the forest. It is fascinating to think how far motion graphics has come since the release of that work, even more so to consider the evolution of Disney works as a whole.</w:t>
      </w:r>
    </w:p>
    <w:p w:rsidR="00000000" w:rsidDel="00000000" w:rsidP="00000000" w:rsidRDefault="00000000" w:rsidRPr="00000000" w14:paraId="00000010">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 contemporary social movement that resonated with me is the Equity Project. It is a movement started by the women's Sports Foundation to promote gender equality and equity in and around college athletics. Currently Women's sports team receive only 4% of all sports media coverage in comparison to male athletics. This contributes to the disparity in funding for female collegiate sports programs nation wide. One way I would love to promote equity for Women is depicting females more often playing sports in animated works. Nearly 50 years ago, Title IX opened the doors for sports participation for women. Today, women and girls are still trailing men in access, leadership and coaching opportunities, pay and media coverage. As we enter a new decade, there is a groundswell of support for gender equity. With collective action, we can harness this momentum into lasting impact.</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w:t>
      </w:r>
    </w:p>
    <w:p w:rsidR="00000000" w:rsidDel="00000000" w:rsidP="00000000" w:rsidRDefault="00000000" w:rsidRPr="00000000" w14:paraId="00000014">
      <w:pPr>
        <w:numPr>
          <w:ilvl w:val="0"/>
          <w:numId w:val="2"/>
        </w:numPr>
        <w:spacing w:line="276" w:lineRule="auto"/>
        <w:ind w:left="110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What material or concept have you not seen in an animation?</w:t>
      </w:r>
    </w:p>
    <w:p w:rsidR="00000000" w:rsidDel="00000000" w:rsidP="00000000" w:rsidRDefault="00000000" w:rsidRPr="00000000" w14:paraId="00000015">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personally have not seen animation that blends multiple styles. For example using basic shapes and colors as well as hand drawn and painted aspects. From the animations I have seen most creators stick to a single style to make the work more cohesive. </w:t>
      </w:r>
    </w:p>
    <w:p w:rsidR="00000000" w:rsidDel="00000000" w:rsidP="00000000" w:rsidRDefault="00000000" w:rsidRPr="00000000" w14:paraId="00000016">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Would you animate this yourself? Why or why not?</w:t>
      </w:r>
    </w:p>
    <w:p w:rsidR="00000000" w:rsidDel="00000000" w:rsidP="00000000" w:rsidRDefault="00000000" w:rsidRPr="00000000" w14:paraId="00000017">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would animate a work that uses stop motion and 2D animation as a hybrid. This would allow me to express and focus on my strengths such as drawing and painting. I would draw the portions of the 2D animation while painting on my figures used for the stop motion to tie the two styles together. This type of mash up seems non traditional yet compatible with my style as an artist. </w:t>
      </w:r>
    </w:p>
    <w:p w:rsidR="00000000" w:rsidDel="00000000" w:rsidP="00000000" w:rsidRDefault="00000000" w:rsidRPr="00000000" w14:paraId="00000018">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About what topic do you wish someone would create a film or animation?</w:t>
      </w:r>
    </w:p>
    <w:p w:rsidR="00000000" w:rsidDel="00000000" w:rsidP="00000000" w:rsidRDefault="00000000" w:rsidRPr="00000000" w14:paraId="00000019">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I wish someone would address in a film or animation is women in athletics and the hurdles they are presented with that do not affect male athletes in the same way. I think it would be refreshing to see an animated work about a pressing societal topic surrounding equity in a way that we see live action films portray. I enjoy beautifully created animated works but I also love to see films about real world topics that expose viewers to new information they wouldn't have thought about. Animation is a great way to share information in an easily enjoyable format.</w:t>
      </w:r>
    </w:p>
    <w:p w:rsidR="00000000" w:rsidDel="00000000" w:rsidP="00000000" w:rsidRDefault="00000000" w:rsidRPr="00000000" w14:paraId="0000001A">
      <w:pPr>
        <w:spacing w:after="180"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Would you create this work in the future? If not, why not?</w:t>
      </w:r>
    </w:p>
    <w:p w:rsidR="00000000" w:rsidDel="00000000" w:rsidP="00000000" w:rsidRDefault="00000000" w:rsidRPr="00000000" w14:paraId="0000001B">
      <w:pPr>
        <w:spacing w:before="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not sure if this is something I would create in the future. It is important to make sure things are accurately represented. Before putting out a work that could be viewed as controversial I would make sure to have done extensive research to accurately portray my concept in this light.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w:t>
      </w:r>
    </w:p>
    <w:p w:rsidR="00000000" w:rsidDel="00000000" w:rsidP="00000000" w:rsidRDefault="00000000" w:rsidRPr="00000000" w14:paraId="0000001F">
      <w:pPr>
        <w:numPr>
          <w:ilvl w:val="0"/>
          <w:numId w:val="1"/>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considering professional work in moving imagery, what direction will you take: applied, fine art, or both?</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not currently considering a career in digital art but if I were, the direction I would take in moving imagery would actually be both. There is an extensive amount of things I still would like to discover about myself as an artist so I do not want to pick a single direction yet. The thought of approaching fine art in moving imagery is appealing in the sense that I think about displaying my work in a gallery space. Concurrently, I could see myself pursuing applied as well. For this reason, I say I would select both directions at this point.</w:t>
      </w:r>
    </w:p>
    <w:p w:rsidR="00000000" w:rsidDel="00000000" w:rsidP="00000000" w:rsidRDefault="00000000" w:rsidRPr="00000000" w14:paraId="00000021">
      <w:pPr>
        <w:numPr>
          <w:ilvl w:val="0"/>
          <w:numId w:val="1"/>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considering a different career path, what does it look like?</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I am Miss Colorado USA and play volleyball on the Division I team at CU. When I am not traveling or volunteering with my title or training with CUVB, I coach a local club volleyball team. Upon graduation, I plan to pursue a Masters in sports psychology online from USC while traveling for modeling and various appearances. After Miss USA and accruing my masters I would like to coach collegiate volleyball and finish up my CSCC (certified strength and conditioning coach certification) to build up my resume. Ultimately I plan to be the first female head coach to both the Women's USA National and US Olympic Volleyball teams. </w:t>
      </w:r>
    </w:p>
    <w:p w:rsidR="00000000" w:rsidDel="00000000" w:rsidP="00000000" w:rsidRDefault="00000000" w:rsidRPr="00000000" w14:paraId="00000023">
      <w:pPr>
        <w:numPr>
          <w:ilvl w:val="0"/>
          <w:numId w:val="1"/>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do you see yourself and your art in another five years? What about in ten years? What steps will you take to achieve these goals?</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five years I will have completed my masters in sports psychology, played professional volleyball overseas, and hopefully be blessed with Miss USA. Art-wise, I will continue to create and curate works for my art website emilyrosearts.com . In ten years I would like to have my art featured in a gallery. In high school, I was in the California Congressional art show and would love to be admitted again. To achieve these goals I will continue to refine my digital skills to enhance the presentation of my acrylic paintings, graphite drawings, and photos.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